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</w:rPr>
      </w:pPr>
      <w:r w:rsidRPr="00906C4C">
        <w:rPr>
          <w:rFonts w:ascii="Times New Roman" w:hAnsi="Times New Roman" w:cs="Times New Roman"/>
        </w:rPr>
        <w:t xml:space="preserve"> zał. nr 1 </w:t>
      </w:r>
    </w:p>
    <w:p w:rsidR="00994B56" w:rsidRPr="00906C4C" w:rsidRDefault="00994B56" w:rsidP="00906C4C">
      <w:pPr>
        <w:pStyle w:val="Bezodstpw"/>
        <w:jc w:val="center"/>
        <w:rPr>
          <w:rFonts w:ascii="Times New Roman" w:hAnsi="Times New Roman" w:cs="Times New Roman"/>
          <w:b/>
          <w:bCs/>
          <w:u w:val="single"/>
        </w:rPr>
      </w:pPr>
      <w:r w:rsidRPr="00906C4C">
        <w:rPr>
          <w:rFonts w:ascii="Times New Roman" w:hAnsi="Times New Roman" w:cs="Times New Roman"/>
          <w:b/>
          <w:bCs/>
          <w:u w:val="single"/>
        </w:rPr>
        <w:t>REGULAMIN PRACOWNICZEJ SPRZEDAŻY GOTÓWKOWEJ</w:t>
      </w:r>
      <w:r w:rsidR="00906C4C" w:rsidRPr="00906C4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06C4C">
        <w:rPr>
          <w:rFonts w:ascii="Times New Roman" w:hAnsi="Times New Roman" w:cs="Times New Roman"/>
          <w:b/>
          <w:bCs/>
          <w:u w:val="single"/>
        </w:rPr>
        <w:t>W SYSTEMIE LOTOS BIZNES</w:t>
      </w:r>
    </w:p>
    <w:p w:rsidR="00906C4C" w:rsidRPr="00906C4C" w:rsidRDefault="00906C4C" w:rsidP="00906C4C">
      <w:pPr>
        <w:pStyle w:val="Bezodstpw"/>
        <w:jc w:val="both"/>
        <w:rPr>
          <w:rFonts w:ascii="Times New Roman" w:hAnsi="Times New Roman" w:cs="Times New Roman"/>
        </w:rPr>
      </w:pP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Klauzula informacyjna: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a. Administratorem danych osobowych zgłoszonych osób jest LOTOS Paliwa Sp. z o.o. siedziba: </w:t>
      </w:r>
      <w:r w:rsidR="00906C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6C4C">
        <w:rPr>
          <w:rFonts w:ascii="Times New Roman" w:hAnsi="Times New Roman" w:cs="Times New Roman"/>
          <w:sz w:val="24"/>
          <w:szCs w:val="24"/>
        </w:rPr>
        <w:t xml:space="preserve">ul. Elbląska 135, 80-718 Gdańsk. Z LOTOS można się skontaktować poprzez adres e-mail: odo@lotospaliwa.pl, telefonicznie: 801 345 678, (58) 326 43 00 lub pisemnie na adres siedziby wskazany powyżej. W LOTOS został wyznaczony inspektor ochrony danych, z którym można się skontaktować poprzez e-mail iod@lotospaliwa.pl w sprawach związanych z przetwarzaniem danych osobowych.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b. Dane będą przetwarzane w celach związanych z uczestnictwem w SYSTEMIE LOTOS BIZNES </w:t>
      </w:r>
      <w:r w:rsidR="00906C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6C4C">
        <w:rPr>
          <w:rFonts w:ascii="Times New Roman" w:hAnsi="Times New Roman" w:cs="Times New Roman"/>
          <w:sz w:val="24"/>
          <w:szCs w:val="24"/>
        </w:rPr>
        <w:t xml:space="preserve">dla UCZESTNIKA dotyczącym sprzedaży gotówkowej paliw na stacjach LOTOS po preferencyjnych cenach. Podstawą prawną przetwarzania danych jest w tym wypadku prawnie uzasadniony interes LOTOS Paliwa, który polega na realizacji umowy pracowniczej sprzedaży gotówkowej w SYSTEMIE LOTOS BIZNES zawartej z ORGANIZATOREM.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c. Dane przechowywane będą do czasu zakończenia uczestnictwa osoby w programie LOTOS BIZNES, a w związku ze sprzedażą paliwa po preferencyjnych cenach przez okres wynikający z przepisów podatkowych oraz przepisów o rachunkowości.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d. Dane mogą być powierzone do przetwarzania na zlecenie LOTOS w tym m.in. podmiotom: zarządzającym stacjami LOTOS, obsługującym systemy informatyczne; przy czym takie podmioty przetwarzają dane na podstawie umowy z LOTOS i wyłącznie zgodnie z jej poleceniami.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e. Każdej osobie przysługuje prawo dostępu do jej danych, żądania ich sprostowania, usunięcia </w:t>
      </w:r>
      <w:r w:rsidR="00906C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06C4C">
        <w:rPr>
          <w:rFonts w:ascii="Times New Roman" w:hAnsi="Times New Roman" w:cs="Times New Roman"/>
          <w:sz w:val="24"/>
          <w:szCs w:val="24"/>
        </w:rPr>
        <w:t xml:space="preserve">lub ograniczenia ich przetwarzania, jak również prawo sprzeciwu na przetwarzanie danych.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f. Każda osoba ma również prawo wniesienia skargi do Prezesa Urzędu Ochrony Danych Osobowych.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g. W celu skorzystania z powyższych praw należy skontaktować się z LOTOS lub z inspektorem ochrony danych (dane kontaktowe wskazane powyżej).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h. Podanie danych jest dobrowolne ale niezbędne do uczestnictwa w SYSTEMIE LOTOS BIZNES dotyczącym sprzedaży gotówkowej paliw na stacjach LOTOS.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Słownik: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UMOWA – oznacza Umowę zawartą pomiędzy a ORGANIZATOREM a LOTOS, na podstawie której ORGANIZATOR i LOTOS uzgodniły zasady objęcia UCZESTNIKÓW SYSTEMEM LOTOS BIZNES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ORGANIZATOR – podmiot prowadzący we własnym imieniu działalność gospodarczą lub inną działalność prowadzoną zgodnie z obowiązującymi przepisami, który jest powiązany z UCZESTNIKAMI w sposób opisany w definicji UCZESTNIKA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i zawarł z LOTOS UMOWĘ PRACOWNICZĄ SPRZEDAŻY GOTÓWKOWEJ W SYSTEMIE LOTOS BIZNES.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UCZESTNIK – osoba fizyczna pełnoletnia: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• zatrudniona przez ORGANIZATORA na podstawie stosunku pracy lub innej formy zatrudnienia, z wyłączeniem świadczenia usług na podstawie prowadzonej przez UCZESTNIKA działalności gospodarczej i rolniczej,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• pełniąca funkcję w organach ORGANIZATORA,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• zrzeszona u ORGANIZATORA w ramach wszelkich grup zorganizowanych, tj. fundacje, związki zawodowe, społeczności, stowarzyszenia, itp.,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• pracująca na rzecz podmiotu współpracującego z ORGANIZATOREM,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• podlegająca organizacyjnie na innych zasadach ORGANIZATOROWI,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LOTOS – LOTOS Paliwa Spółka z ograniczoną odpowiedzialnością z siedzibą: 80-718 Gdańsk, ul. Elbląska 135.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SYSTEM LOTOS BIZNES – system sprzedaży organizowany i prowadzony przez LOTOS, adresowany między innymi do UCZESTNIKÓW dzięki któremu UCZESTNICY będą mogli uzyskać adresowane dla nich Korzyści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KORZYŚĆ - każdy rodzaj korzyści przyznany w związku z udziałem w programie LOTOS Biznes przez LOTOS lub inne podmioty, w szczególności upust na zakup paliw i/lub świadczonych usług.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KARTA – stanowiąca własność LOTOS karta wydana przez LOTOS ORGANIZATOROWI dla UCZESTNIKA, przeznaczona do wykorzystania jej przy dokonywaniu TRANSAKCJI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PIN – poufny czterocyfrowy numer przypisany do KARTY.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TRANSAKCJA – zakup TOWARÓW z wykorzystaniem KARTY.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OPERATOR – LOTOS lub inny podmiot prowadzący oznakowaną logo SYSTEMU LOTOS BIZNES stację paliw lub usługodawca oznaczony logo SYSTEMU LOTOS BIZNES. Aktualna lista OPERATORÓW jest dostępna na stronie internetowej http://www.lotos.pl/ Zgodnie ze wzorem z dnia 12.07.2018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TOWAR – produkt i/lub usługa oferowany/a przez OPERATORÓW. Niektóre TOWARY oferowane przez OPERATORÓW mogą być niedostępne w sprzedaży w SYSTEMIE LOTOS BIZNES.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TERMINAL wraz PINPAD-em – urządzenie instalowane u OPERATORÓW umożliwiające przeprowadzanie TRANSAKCJI.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DZIEŃ ROBOCZY – każdy dzień z wyjątkiem sobót i niedziel oraz dni ustawowo wolnych od pracy.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GODZINY ROBOCZE – godziny między 08:00 a 16:00 w każdym DNIU ROBOCZYM.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PARAGON FISKALNY – wydruk z kasy fiskalnej OPERATORA wydawany UCZESTNIKOWI razem z DOWODEM SPRZEDAŻY.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06C4C">
        <w:rPr>
          <w:rFonts w:ascii="Times New Roman" w:hAnsi="Times New Roman" w:cs="Times New Roman"/>
          <w:sz w:val="20"/>
          <w:szCs w:val="20"/>
        </w:rPr>
        <w:t xml:space="preserve">DOWÓD SPRZEDAŻY – wydruk z TERMINALA potwierdzający realizację TRANSAKCJI </w:t>
      </w:r>
    </w:p>
    <w:p w:rsidR="00906C4C" w:rsidRDefault="00906C4C" w:rsidP="00906C4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C4C" w:rsidRPr="00906C4C" w:rsidRDefault="00906C4C" w:rsidP="00906C4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b/>
          <w:bCs/>
          <w:sz w:val="24"/>
          <w:szCs w:val="24"/>
        </w:rPr>
        <w:t xml:space="preserve">1. Postanowienia ogólne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Niniejszy REGULAMIN określa zasady działania SYSTEMU LOTOS BIZNES i udziału w tym programie UCZESTNIKÓW i ORGANIZATORA, w szczególności prawa i obowiązki związane z udziałem w SYSTEMIE LOTOS BIZNES. </w:t>
      </w:r>
    </w:p>
    <w:p w:rsidR="00906C4C" w:rsidRPr="00906C4C" w:rsidRDefault="00906C4C" w:rsidP="00906C4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b/>
          <w:bCs/>
          <w:sz w:val="24"/>
          <w:szCs w:val="24"/>
        </w:rPr>
        <w:t xml:space="preserve">2. Korzyści dla UCZESTNIKÓW </w:t>
      </w:r>
      <w:r w:rsidRPr="00906C4C">
        <w:rPr>
          <w:rFonts w:ascii="Times New Roman" w:hAnsi="Times New Roman" w:cs="Times New Roman"/>
          <w:sz w:val="24"/>
          <w:szCs w:val="24"/>
        </w:rPr>
        <w:t xml:space="preserve">a. UCZESTNIKOM dokonującym TRANSAKCJI z wykorzystaniem ważnej i aktywnej KARTY przysługują Korzyści określone w załączniku nr 5 do UMOWY.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b. Korzyści mogą być ograniczone limitem czasowym i/lub wartościowym lub według innych kryteriów określonych przez LOTOS. Ograniczenia będą zapisane w SYSTEMIE i dane o ograniczeniach i obowiązujących limitach mogą być przekazane korzystającemu z KARTY na jego życzenie przy każdej TRANSAKCJI. Ograniczenia ustala LOTOS i wprowadza LOTOS.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c. LOTOS w każdym czasie może dokonywać uaktualnień KORZYŚCI, w tym wprowadzania nowych KORZYŚCI, ich modyfikacji czy usuwania.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d. LOTOS zastrzega, iż może adresować określone KORZYŚCI do wybranych UCZESTNIKÓW, z uwagi na aktywność w korzystaniu z SYSTEMU LOTOS BIZNES,.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b/>
          <w:bCs/>
          <w:sz w:val="24"/>
          <w:szCs w:val="24"/>
        </w:rPr>
        <w:t xml:space="preserve">3. Podpisanie UMOWY i wydawanie KART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a. LOTOS wyda ORGANIZATOROWI KARTY po podpisaniu UMOWY na podstawie Zamówienia KART, którego wzór stanowi załącznik nr 3 do UMOWY. KARTY będą dostarczane do ORGANIZATORA, chyba, że STRONY ustalą inaczej. ORGANIZATOR jest wyłącznie upoważniony do Zamówienia KARTY i jej odbioru od LOTOS dla UCZESTNIKA. ORGANIZATOR przekaże otrzymane KARTY UCZESTNIKOM.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b. Na Wniosku o KARTĘ UCZESTNIK podpisuje oświadczenie dotyczące zapoznania się z informacją na temat przetwarzania jego danych osobowych przez LOTOS w związku z uczestnictwem w SYSYEMIE LOTOS BIZNES.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c. Wypełnienie i złożenie Wniosku o KARTĘ przez UCZESTNIKA jest tożsame z faktem, że zapoznał się on z REGULAMINEM oraz akceptuje jego postanowienia.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d. Właściwie wypełnione i podpisane formularze Wniosku o KARTĘ zawierające dane osobowe konieczne do realizacji przez LOTOS postanowień niniejszego Regulaminu zostaną wprowadzone do systemu informatycznego i umieszczone w bazie danych LOTOS. </w:t>
      </w:r>
    </w:p>
    <w:p w:rsidR="00906C4C" w:rsidRDefault="00906C4C" w:rsidP="00906C4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b/>
          <w:bCs/>
          <w:sz w:val="24"/>
          <w:szCs w:val="24"/>
        </w:rPr>
        <w:t xml:space="preserve">4. Cechy KART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a. KARTY są zabezpieczone poufnym, czterocyfrowym kodem PIN. UCZESTNIK musi zmienić nadany przez LOTOS kod PIN, na dowolny przed pierwszym użyciem KARTY, zgodnie z instrukcją znajdującą się na odwrocie potwierdzenia wydania KARTY. Kod PIN można zmieniać wielokrotnie, a po jego zmianie, KARTĘ można używać wyłącznie z nowym kodem PIN. Za działania wszystkich osób, którym UCZESTNIK udostępnił KARTĘ i wyjawił kod PIN odpowiada UCZESTNIK.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b. W parametrach KARTY zapisany jest limit wartości wszystkich TRANSAKCJI w miesiącu, jaki może wykorzystać UCZESTNIK i uzyskać KORZYŚĆ. Limit wartości TRANSAKCJI związanych z uzyskaniem KORZYŚCI jest zapisany w załączniku nr 5 do UMOWY.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c. KARTY pozostają własnością LOTOS. Po rozwiązaniu lub wygaśnięciu UMOWY zostaną zwrócone LOTOS na jego żądanie.</w:t>
      </w:r>
    </w:p>
    <w:p w:rsidR="00906C4C" w:rsidRDefault="00906C4C" w:rsidP="00906C4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b/>
          <w:bCs/>
          <w:sz w:val="24"/>
          <w:szCs w:val="24"/>
        </w:rPr>
        <w:t xml:space="preserve">5. Korzystanie z KART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a. KARTA może być użyta tylko w wypadku, gdy TRANSAKCJA nie ma związku z działalnością gospodarczą prowadzoną przez UCZESTNIKA, a za wykonaną TRANSAKCJĘ nie jest wystawiana faktura VAT.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b. UCZESTNIK, przed dokonaniem TRANSAKCJI, jest zobowiązany poinformować OPERATORA o użyciu KARTY.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c. UCZESTNIK umożliwia dokonanie TRANSAKCJI, wprowadzając kod PIN na klawiaturze </w:t>
      </w:r>
      <w:r w:rsidRPr="00906C4C">
        <w:rPr>
          <w:rFonts w:ascii="Times New Roman" w:hAnsi="Times New Roman" w:cs="Times New Roman"/>
          <w:sz w:val="20"/>
          <w:szCs w:val="20"/>
        </w:rPr>
        <w:t>PINPAD-</w:t>
      </w:r>
      <w:r w:rsidRPr="00906C4C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d. Każda TRANSAKCJA zmniejsza limity KARTY. UCZESTNIK jest zobowiązany znać aktualną wartość limitów KARTY. UCZESTNIK ma możliwość weryfikacji aktualnych limitów przed dokonaniem TRANSAKCJI,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e. PIN powinien być utrzymywany w tajemnicy. PIN wprowadza się wyłącznie z klawiatury PINPAD-a przed dokonaniem TRANSAKCJI i należy uczynić to w taki sposób, aby uniemożliwić zapoznanie się z nim przez osoby postronne.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lastRenderedPageBreak/>
        <w:t xml:space="preserve">f. Dwukrotne błędne podanie kodu PIN, wywołuje ostrzeżenie widoczne na wyświetlaczu PINPAD-a o zablokowaniu KARTY po ponownym wprowadzeniu błędnego kodu PIN. Trzecia nieudana próba wpisania kodu PIN skutkuje zablokowaniem KARTY na 24 godziny. Po 24 godzinach karta zostanie odblokowana i będzie mogła być używana w kolejnych transakcjach autoryzowanych poprawnym </w:t>
      </w:r>
      <w:proofErr w:type="spellStart"/>
      <w:r w:rsidRPr="00906C4C">
        <w:rPr>
          <w:rFonts w:ascii="Times New Roman" w:hAnsi="Times New Roman" w:cs="Times New Roman"/>
          <w:sz w:val="24"/>
          <w:szCs w:val="24"/>
        </w:rPr>
        <w:t>PINem</w:t>
      </w:r>
      <w:proofErr w:type="spellEnd"/>
      <w:r w:rsidRPr="00906C4C">
        <w:rPr>
          <w:rFonts w:ascii="Times New Roman" w:hAnsi="Times New Roman" w:cs="Times New Roman"/>
          <w:sz w:val="24"/>
          <w:szCs w:val="24"/>
        </w:rPr>
        <w:t xml:space="preserve">. W sytuacji zablokowania karty UCZESTNIK nie będzie uprawniony do uzyskania KORZYŚCI, a w szczególności będzie zobowiązany do zapłaty za paliwo wlane do zbiornika pojazdu gotówką lub kartą płatniczą po cenie obowiązującej u OPERATORA w momencie TRANSAKCJI.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g. W sytuacji gdy parametry TRANSAKCJI powodują przekroczenie limitu KARTY, KORZYŚĆ wynikająca z użycia KARTY będzie uzyskana tylko w stosunku do części TRANSAKCJI objętej limitem.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h. Kiedy uszkodzenie KARTY uniemożliwia dokonanie TRANSAKCJI, UCZESTNIK nie będzie uprawniony do uzyskania KORZYŚCI, a w szczególności będzie zobowiązany do zapłaty za paliwo wlane do zbiornika pojazdu gotówką lub kartą płatniczą po cenie obowiązującej u OPERATORA w momencie TRANSAKCJI. ORGANIZATOR winien niezwłocznie złożyć zamówienie na duplikat KARTY i odesłać uszkodzoną KARTĘ do LOTOS. Nowa KARTA zostanie dostarczona ORGANIZATOROWI w uzgodniony przez STRONY sposób.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b/>
          <w:bCs/>
          <w:sz w:val="24"/>
          <w:szCs w:val="24"/>
        </w:rPr>
        <w:t xml:space="preserve">6. Zaginięcie KARTY i bezpieczeństwo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a. W przypadku zaginięcia KARTY (kradzieży, zagubienia, itp.), UCZESTNIK lub ORGANIZATOR zobowiązani są do niezwłocznego powiadomienia o tym LOTOS, który zablokuje możliwość korzystania z KARTY. LOTOS przyjmuje zgłoszenia blokad KARTY, e-mailem na adres biuro@lotosbiznes.pl lub karty@lotosbiznes.pl lub telefonicznie pod numerami tel. 801 345 678, 58 326 43 00 . Osoba zgłaszająca zaginięcie KARTY jest zobowiązana podać swoje dane personalne.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b. UCZESTNIK lub ORGANIZATOR winni upewnić się, że zgłoszenie blokady KARTY zostało dostarczone do LOTOS.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c. OPERATOR zatrzyma KARTĘ zgłoszoną jako zaginioną, przy próbie jej użycia.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d. UCZESTNICY są odpowiedzialni za bezpieczne przechowywanie KART i posługiwanie się nimi zgodnie z UMOWĄ. UCZESTNIK ponosi odpowiedzialność za przechowywanie KARTY w miejscu mogącym spowodować jej zniszczenie, zapisanie na KARCIE kodu PIN lub przechowywanie kodu PIN razem z KARTĄ.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e. Duplikat KARTY zgłoszonej, jako zaginionej, LOTOS wyda wyłącznie na wniosek ORGANIZATORA. ORGANIZATOR może skierować wniosek o wydanie duplikatu do LOTOS lub do opiekuna handlowego umowy ze stronty LOTOS.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b/>
          <w:bCs/>
          <w:sz w:val="24"/>
          <w:szCs w:val="24"/>
        </w:rPr>
        <w:t xml:space="preserve">7. Dane osobowe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i. W związku z uczestnictwem w SYSTEMIE LOTOS BIZNES dane dotyczące poszczególnych TRANSAKCJI z użyciem KART będą przetwarzane w SYSTEMIE LOTOS BIZNES na koncie UCZESTNIKA.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j. UCZESTNIK jest zobowiązany niezwłocznie zawiadomić LOTOS o każdej zmianie swoich danych osobowych. W przypadku, gdy UCZESTNIK nie zawiadomi LOTOS o jakiejkolwiek zmianie swoich danych, LOTOS nie ponosi żadnej odpowiedzialności za opóźnienia lub zaniechanie spowodowane brakiem aktualizacji danych przez UCZESTNIKA.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k. Zgłoszenie przez UCZESTNIKA żądania zaprzestania przetwarzania danych osobowych uprawnia LOTOS do zablokowania i unieważnienia KART wydanych na wniosek tego UCZESTNIKA. </w:t>
      </w:r>
    </w:p>
    <w:p w:rsidR="00906C4C" w:rsidRDefault="00906C4C" w:rsidP="00906C4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C4C" w:rsidRDefault="00906C4C" w:rsidP="00906C4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b/>
          <w:bCs/>
          <w:sz w:val="24"/>
          <w:szCs w:val="24"/>
        </w:rPr>
        <w:t xml:space="preserve">8. Wymiana KART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a. Po upływie terminu ważności KARTA jest automatycznie unieważniona i korzystanie z niej nie jest możliwe.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b. LOTOS wymieni KARTĘ na nową, w trybie wskazanym w Załączniku nr 5 do UMOWY.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b/>
          <w:bCs/>
          <w:sz w:val="24"/>
          <w:szCs w:val="24"/>
        </w:rPr>
        <w:t xml:space="preserve">9. Zmiany REGULAMINU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a. LOTOS ma prawo zmiany REGULAMINU w każdym czasie, z tym zastrzeżeniem, że zmiany w zakresie praw i obowiązków ORGANIZATORA wymagają akceptacji przez ORGANIZATORA. W tym celu LOTOS prześle ORGANIZATOROWI pod adresem wskazanym w UMOWIE, listem poleconym lub e-mailem, nowy REGULAMIN. ORGANIZATOR ma prawo do odmowy akceptacji nowego REGULAMINU w terminie 10 DNI ROBOCZYCH od daty otrzymania nowego REGULAMINU.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Zgodnie ze wzorem z dnia 12.07.2018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lastRenderedPageBreak/>
        <w:t xml:space="preserve">b. Odmowa akceptacji nowego REGULAMINU przez ORGANIZATORA jest równoznaczna z rozwiązaniem UMOWY z zachowaniem 30-dniowego terminu wypowiedzenia liczonego od dnia odmowy akceptacji nowego REGULAMINU.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c. Niepoinformowanie LOTOS o braku zgody na proponowany REGULAMIN w terminie 10 DNI ROBOCZYCH od daty otrzymania jest równoznaczne z wyrażeniem zgody na zastosowanie nowego REGULAMINU.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d. Każdorazowo, w przypadku zmian dokonanych w REGULAMINIE LOTOS powiadomi UCZESTNIKÓW o dokonanych zmianach w REGULAMINIE poprzez udostępnienie zmienionego tekstu REGULAMINU ORGANIZATOROWI, który poinformuje niezwłocznie UCZESTNIKÓW o zmianie REGULAMINU w sposób przyjęty i uzgodniony z UCZESTNIKAMI, przesyłając LOTOS informację o ogłoszeniu UCZESTNIKOM zmiany w REGULAMINIE. Zmiany REGULAMINU niezależnie od sposobu określonego w zdaniu poprzedzającym będą udostępnione na stronie internetowej LOTOS lub za pomocą innych środków komunikacji np. poczty elektronicznej. Wybór sposobu powiadomienia przysługuje LOTOS.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e. Wprowadzenie zmian do REGULAMINU uprawnia UCZESTNIKA do rezygnacji z uczestnictwa w SYSTEMIE LOTOS BIZNES. W takiej sytuacji UCZESTNIK powinien złożyć pisemne zawiadomienie o chęci rezygnacji do ORGANIZATORA, który niezwłocznie zobowiązany jest zgłosić rezygnację do LOTOS. Rezygnacja powinna być zgłoszona do ORGANIZATORA W terminie 14 dni od dnia ogłoszenia zmian do REGULAMINU. </w:t>
      </w:r>
    </w:p>
    <w:p w:rsidR="00994B56" w:rsidRPr="00906C4C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f. Nowy REGULAMIN wchodzi w życie w dniu w nim wskazanym, nie wcześniej niż po 30 dniach od daty poinformowania o zmianie w trybie określonym w lit. d. </w:t>
      </w:r>
    </w:p>
    <w:p w:rsidR="00994B56" w:rsidRDefault="00994B56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6C4C" w:rsidRDefault="00906C4C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6C4C" w:rsidRPr="00906C4C" w:rsidRDefault="00906C4C" w:rsidP="00906C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4B56" w:rsidRDefault="00994B56" w:rsidP="00906C4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LOTOS </w:t>
      </w:r>
      <w:r w:rsidR="00906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06C4C">
        <w:rPr>
          <w:rFonts w:ascii="Times New Roman" w:hAnsi="Times New Roman" w:cs="Times New Roman"/>
          <w:sz w:val="24"/>
          <w:szCs w:val="24"/>
        </w:rPr>
        <w:t>ORGANIZATOR</w:t>
      </w:r>
    </w:p>
    <w:p w:rsidR="00906C4C" w:rsidRDefault="00906C4C" w:rsidP="00906C4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06C4C" w:rsidRPr="00906C4C" w:rsidRDefault="00906C4C" w:rsidP="00906C4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23218" w:rsidRPr="00906C4C" w:rsidRDefault="00994B56" w:rsidP="00906C4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906C4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06C4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B23218" w:rsidRPr="00906C4C" w:rsidSect="00906C4C">
      <w:pgSz w:w="11906" w:h="16838" w:code="9"/>
      <w:pgMar w:top="510" w:right="907" w:bottom="510" w:left="90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E3496C"/>
    <w:multiLevelType w:val="hybridMultilevel"/>
    <w:tmpl w:val="2F19525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DB4A93"/>
    <w:multiLevelType w:val="hybridMultilevel"/>
    <w:tmpl w:val="E7B2329B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0D8CFF"/>
    <w:multiLevelType w:val="hybridMultilevel"/>
    <w:tmpl w:val="935505B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5C9702"/>
    <w:multiLevelType w:val="hybridMultilevel"/>
    <w:tmpl w:val="512BA05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8C65666"/>
    <w:multiLevelType w:val="hybridMultilevel"/>
    <w:tmpl w:val="78D859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56"/>
    <w:rsid w:val="00906C4C"/>
    <w:rsid w:val="00994B56"/>
    <w:rsid w:val="00B2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DF2C"/>
  <w15:chartTrackingRefBased/>
  <w15:docId w15:val="{B4BB2DCA-04D0-4A90-A40F-285242A9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B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06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1989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Kopeć</dc:creator>
  <cp:keywords/>
  <dc:description/>
  <cp:lastModifiedBy>Franciszek Kopeć</cp:lastModifiedBy>
  <cp:revision>2</cp:revision>
  <dcterms:created xsi:type="dcterms:W3CDTF">2018-09-06T10:51:00Z</dcterms:created>
  <dcterms:modified xsi:type="dcterms:W3CDTF">2018-09-06T11:03:00Z</dcterms:modified>
</cp:coreProperties>
</file>